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D" w:rsidRDefault="00375B3D" w:rsidP="00375B3D">
      <w:pPr>
        <w:widowControl/>
        <w:jc w:val="left"/>
        <w:rPr>
          <w:rFonts w:ascii="宋体" w:hAnsi="宋体"/>
          <w:sz w:val="28"/>
          <w:szCs w:val="28"/>
        </w:rPr>
      </w:pPr>
    </w:p>
    <w:p w:rsidR="00375B3D" w:rsidRDefault="00375B3D" w:rsidP="00375B3D">
      <w:pPr>
        <w:adjustRightInd w:val="0"/>
        <w:snapToGrid w:val="0"/>
        <w:spacing w:line="276" w:lineRule="auto"/>
        <w:rPr>
          <w:rFonts w:ascii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附件：</w:t>
      </w:r>
    </w:p>
    <w:p w:rsidR="00375B3D" w:rsidRDefault="00375B3D" w:rsidP="00375B3D">
      <w:pPr>
        <w:adjustRightInd w:val="0"/>
        <w:snapToGrid w:val="0"/>
        <w:spacing w:line="276" w:lineRule="auto"/>
        <w:jc w:val="center"/>
        <w:rPr>
          <w:rFonts w:ascii="宋体" w:hAnsi="宋体" w:cs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2020年度(第一批)卫星导航行业信用评价</w:t>
      </w:r>
    </w:p>
    <w:p w:rsidR="00375B3D" w:rsidRDefault="00375B3D" w:rsidP="00375B3D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AAA级企业名单</w:t>
      </w:r>
    </w:p>
    <w:p w:rsidR="00375B3D" w:rsidRDefault="00375B3D" w:rsidP="00375B3D">
      <w:pPr>
        <w:adjustRightInd w:val="0"/>
        <w:snapToGrid w:val="0"/>
        <w:spacing w:line="276" w:lineRule="auto"/>
        <w:jc w:val="center"/>
        <w:rPr>
          <w:rFonts w:ascii="宋体" w:hAnsi="宋体" w:cs="宋体"/>
          <w:b/>
          <w:snapToGrid w:val="0"/>
          <w:kern w:val="0"/>
          <w:sz w:val="28"/>
          <w:szCs w:val="28"/>
        </w:rPr>
      </w:pPr>
      <w:r>
        <w:rPr>
          <w:rFonts w:ascii="宋体" w:hAnsi="宋体" w:cs="宋体" w:hint="eastAsia"/>
          <w:b/>
          <w:snapToGrid w:val="0"/>
          <w:kern w:val="0"/>
          <w:sz w:val="28"/>
          <w:szCs w:val="28"/>
        </w:rPr>
        <w:t>（10家）</w:t>
      </w:r>
    </w:p>
    <w:p w:rsidR="00375B3D" w:rsidRDefault="00375B3D" w:rsidP="00375B3D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6095"/>
        <w:gridCol w:w="2316"/>
      </w:tblGrid>
      <w:tr w:rsidR="00375B3D" w:rsidTr="00AA3F26">
        <w:trPr>
          <w:trHeight w:val="575"/>
          <w:tblHeader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  <w:t>企 业 名 称</w:t>
            </w:r>
          </w:p>
        </w:tc>
        <w:tc>
          <w:tcPr>
            <w:tcW w:w="2316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napToGrid w:val="0"/>
                <w:kern w:val="0"/>
                <w:sz w:val="28"/>
                <w:szCs w:val="28"/>
              </w:rPr>
              <w:t>证书编号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山西迪奥普科技有限公司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202005611100001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泰斗微电子科技有限公司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202005611100002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北斗天汇（北京）科技有限公司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202005611100003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B3D" w:rsidRDefault="00375B3D" w:rsidP="006D2F08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四川</w:t>
            </w:r>
            <w:proofErr w:type="gramStart"/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九</w:t>
            </w:r>
            <w:r w:rsidR="006D2F08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洲</w:t>
            </w:r>
            <w:proofErr w:type="gramEnd"/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卫星导航投资发展有限公司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202005611100004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正元地理信息集团股份有限公司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202005611100005</w:t>
            </w:r>
          </w:p>
        </w:tc>
      </w:tr>
      <w:tr w:rsidR="00375B3D" w:rsidTr="00AA3F26">
        <w:trPr>
          <w:trHeight w:val="90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noWrap/>
          </w:tcPr>
          <w:p w:rsidR="00375B3D" w:rsidRDefault="006D2F08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成都国星通信</w:t>
            </w:r>
            <w:r w:rsidR="00375B3D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202005611100006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腾讯大地</w:t>
            </w:r>
            <w:proofErr w:type="gramEnd"/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通途（北京）科技有限公司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202005611100007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全图</w:t>
            </w:r>
            <w:proofErr w:type="gramStart"/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通位置</w:t>
            </w:r>
            <w:proofErr w:type="gramEnd"/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网络有限公司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202005611100008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6095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江苏省测绘工程院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202005611100010</w:t>
            </w:r>
          </w:p>
        </w:tc>
      </w:tr>
      <w:tr w:rsidR="00375B3D" w:rsidTr="00AA3F26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6095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广州南方卫星导航仪器有限公司</w:t>
            </w:r>
          </w:p>
        </w:tc>
        <w:tc>
          <w:tcPr>
            <w:tcW w:w="2316" w:type="dxa"/>
            <w:noWrap/>
          </w:tcPr>
          <w:p w:rsidR="00375B3D" w:rsidRDefault="00375B3D" w:rsidP="00AA3F26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202005611100011</w:t>
            </w:r>
          </w:p>
        </w:tc>
      </w:tr>
    </w:tbl>
    <w:p w:rsidR="00375B3D" w:rsidRDefault="00375B3D" w:rsidP="00375B3D">
      <w:pPr>
        <w:adjustRightInd w:val="0"/>
        <w:snapToGrid w:val="0"/>
        <w:spacing w:line="276" w:lineRule="auto"/>
        <w:rPr>
          <w:rFonts w:ascii="宋体"/>
          <w:snapToGrid w:val="0"/>
          <w:kern w:val="0"/>
          <w:sz w:val="2"/>
          <w:szCs w:val="2"/>
        </w:rPr>
      </w:pPr>
    </w:p>
    <w:p w:rsidR="00CC0284" w:rsidRDefault="00CC0284">
      <w:bookmarkStart w:id="0" w:name="_GoBack"/>
      <w:bookmarkEnd w:id="0"/>
    </w:p>
    <w:sectPr w:rsidR="00CC0284">
      <w:footerReference w:type="even" r:id="rId7"/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80" w:rsidRDefault="00C82F80">
      <w:r>
        <w:separator/>
      </w:r>
    </w:p>
  </w:endnote>
  <w:endnote w:type="continuationSeparator" w:id="0">
    <w:p w:rsidR="00C82F80" w:rsidRDefault="00C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A9" w:rsidRDefault="00375B3D">
    <w:pPr>
      <w:pStyle w:val="a3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D6013A">
      <w:rPr>
        <w:rFonts w:ascii="仿宋_GB2312" w:eastAsia="仿宋_GB2312"/>
        <w:noProof/>
        <w:sz w:val="28"/>
        <w:szCs w:val="28"/>
        <w:lang w:val="zh-CN"/>
      </w:rPr>
      <w:t>-</w:t>
    </w:r>
    <w:r w:rsidRPr="00D6013A"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5967A9" w:rsidRDefault="005967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A9" w:rsidRDefault="00375B3D">
    <w:pPr>
      <w:pStyle w:val="a3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D2F08" w:rsidRPr="006D2F08">
      <w:rPr>
        <w:rFonts w:ascii="仿宋_GB2312" w:eastAsia="仿宋_GB2312"/>
        <w:noProof/>
        <w:sz w:val="28"/>
        <w:szCs w:val="28"/>
        <w:lang w:val="zh-CN"/>
      </w:rPr>
      <w:t>-</w:t>
    </w:r>
    <w:r w:rsidR="006D2F08"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5967A9" w:rsidRDefault="005967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80" w:rsidRDefault="00C82F80">
      <w:r>
        <w:separator/>
      </w:r>
    </w:p>
  </w:footnote>
  <w:footnote w:type="continuationSeparator" w:id="0">
    <w:p w:rsidR="00C82F80" w:rsidRDefault="00C8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D"/>
    <w:rsid w:val="00375B3D"/>
    <w:rsid w:val="005967A9"/>
    <w:rsid w:val="006D2F08"/>
    <w:rsid w:val="00C82F80"/>
    <w:rsid w:val="00C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3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375B3D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375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75B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3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375B3D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375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75B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</cp:revision>
  <dcterms:created xsi:type="dcterms:W3CDTF">2020-09-18T10:03:00Z</dcterms:created>
  <dcterms:modified xsi:type="dcterms:W3CDTF">2020-10-13T02:20:00Z</dcterms:modified>
</cp:coreProperties>
</file>